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tbl>
      <w:tblPr>
        <w:tblW w:w="14884" w:type="dxa"/>
        <w:tblInd w:w="108" w:type="dxa"/>
        <w:tblLayout w:type="fixed"/>
        <w:tblLook w:val="0000"/>
      </w:tblPr>
      <w:tblGrid>
        <w:gridCol w:w="9639"/>
        <w:gridCol w:w="5245"/>
      </w:tblGrid>
      <w:tr w:rsidR="005461F5" w:rsidRPr="00A743FD" w:rsidTr="000B5927">
        <w:trPr>
          <w:trHeight w:val="997"/>
        </w:trPr>
        <w:tc>
          <w:tcPr>
            <w:tcW w:w="9639" w:type="dxa"/>
          </w:tcPr>
          <w:p w:rsidR="005461F5" w:rsidRPr="00A743FD" w:rsidRDefault="005461F5" w:rsidP="000B5927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5461F5" w:rsidRPr="002C4EE5" w:rsidRDefault="005461F5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Приложение 4</w:t>
            </w:r>
          </w:p>
          <w:p w:rsidR="005461F5" w:rsidRPr="002C4EE5" w:rsidRDefault="005461F5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к решению Совета депутатов</w:t>
            </w:r>
          </w:p>
          <w:p w:rsidR="005461F5" w:rsidRPr="002C4EE5" w:rsidRDefault="005461F5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5461F5" w:rsidRDefault="005461F5" w:rsidP="000B5927">
            <w:pPr>
              <w:spacing w:after="0"/>
              <w:jc w:val="center"/>
              <w:rPr>
                <w:szCs w:val="28"/>
              </w:rPr>
            </w:pPr>
            <w:r w:rsidRPr="002C4EE5">
              <w:rPr>
                <w:szCs w:val="28"/>
              </w:rPr>
              <w:t xml:space="preserve">от </w:t>
            </w:r>
            <w:r w:rsidR="003725A9">
              <w:rPr>
                <w:szCs w:val="28"/>
              </w:rPr>
              <w:t xml:space="preserve">24 </w:t>
            </w:r>
            <w:r>
              <w:rPr>
                <w:szCs w:val="28"/>
              </w:rPr>
              <w:t>декабря 20</w:t>
            </w:r>
            <w:r w:rsidR="003725A9">
              <w:rPr>
                <w:szCs w:val="28"/>
              </w:rPr>
              <w:t>25</w:t>
            </w:r>
            <w:r>
              <w:rPr>
                <w:szCs w:val="28"/>
              </w:rPr>
              <w:t xml:space="preserve"> г.</w:t>
            </w:r>
            <w:r w:rsidRPr="002C4EE5">
              <w:rPr>
                <w:szCs w:val="28"/>
              </w:rPr>
              <w:t xml:space="preserve"> № </w:t>
            </w:r>
            <w:r w:rsidR="003725A9">
              <w:rPr>
                <w:szCs w:val="28"/>
              </w:rPr>
              <w:t>21</w:t>
            </w:r>
          </w:p>
          <w:p w:rsidR="005461F5" w:rsidRDefault="005461F5" w:rsidP="000B592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(в редакции решения Совета депутатов </w:t>
            </w:r>
          </w:p>
          <w:p w:rsidR="005461F5" w:rsidRPr="00053842" w:rsidRDefault="005461F5" w:rsidP="003725A9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3725A9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3725A9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3725A9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3725A9">
              <w:rPr>
                <w:bCs/>
              </w:rPr>
              <w:t xml:space="preserve"> 42</w:t>
            </w:r>
            <w:r>
              <w:rPr>
                <w:bCs/>
              </w:rPr>
              <w:t>)</w:t>
            </w:r>
          </w:p>
        </w:tc>
      </w:tr>
    </w:tbl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p w:rsidR="00526D23" w:rsidRPr="009B2351" w:rsidRDefault="00526D23" w:rsidP="001B03BB">
      <w:pPr>
        <w:tabs>
          <w:tab w:val="left" w:pos="3402"/>
          <w:tab w:val="left" w:pos="6237"/>
        </w:tabs>
        <w:rPr>
          <w:sz w:val="22"/>
        </w:rPr>
      </w:pPr>
    </w:p>
    <w:p w:rsidR="00956236" w:rsidRPr="00A743FD" w:rsidRDefault="00956236" w:rsidP="00956236">
      <w:pPr>
        <w:jc w:val="center"/>
        <w:rPr>
          <w:b/>
          <w:sz w:val="28"/>
          <w:szCs w:val="28"/>
        </w:rPr>
      </w:pPr>
      <w:r w:rsidRPr="00A743FD">
        <w:rPr>
          <w:b/>
          <w:sz w:val="28"/>
          <w:szCs w:val="28"/>
        </w:rPr>
        <w:t>Ведомственная структура расходов бюджета 202</w:t>
      </w:r>
      <w:r w:rsidR="003725A9">
        <w:rPr>
          <w:b/>
          <w:sz w:val="28"/>
          <w:szCs w:val="28"/>
        </w:rPr>
        <w:t>6</w:t>
      </w:r>
      <w:r w:rsidRPr="00A743FD">
        <w:rPr>
          <w:b/>
          <w:sz w:val="28"/>
          <w:szCs w:val="28"/>
        </w:rPr>
        <w:t xml:space="preserve"> год и на плановый период 202</w:t>
      </w:r>
      <w:r w:rsidR="003725A9">
        <w:rPr>
          <w:b/>
          <w:sz w:val="28"/>
          <w:szCs w:val="28"/>
        </w:rPr>
        <w:t>7</w:t>
      </w:r>
      <w:r w:rsidRPr="00A743FD">
        <w:rPr>
          <w:b/>
          <w:sz w:val="28"/>
          <w:szCs w:val="28"/>
        </w:rPr>
        <w:t xml:space="preserve"> и 202</w:t>
      </w:r>
      <w:r w:rsidR="003725A9">
        <w:rPr>
          <w:b/>
          <w:sz w:val="28"/>
          <w:szCs w:val="28"/>
        </w:rPr>
        <w:t>8</w:t>
      </w:r>
      <w:r w:rsidRPr="00A743FD">
        <w:rPr>
          <w:b/>
          <w:sz w:val="28"/>
          <w:szCs w:val="28"/>
        </w:rPr>
        <w:t xml:space="preserve"> годов</w:t>
      </w:r>
    </w:p>
    <w:p w:rsidR="00157AB9" w:rsidRDefault="00157AB9" w:rsidP="005A18EB">
      <w:pPr>
        <w:spacing w:after="0"/>
        <w:jc w:val="right"/>
        <w:rPr>
          <w:sz w:val="28"/>
          <w:szCs w:val="28"/>
        </w:rPr>
      </w:pPr>
    </w:p>
    <w:p w:rsidR="005A18EB" w:rsidRDefault="005A18EB" w:rsidP="005A18E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4676" w:type="dxa"/>
        <w:tblInd w:w="93" w:type="dxa"/>
        <w:tblLook w:val="04A0"/>
      </w:tblPr>
      <w:tblGrid>
        <w:gridCol w:w="6252"/>
        <w:gridCol w:w="920"/>
        <w:gridCol w:w="640"/>
        <w:gridCol w:w="897"/>
        <w:gridCol w:w="1366"/>
        <w:gridCol w:w="761"/>
        <w:gridCol w:w="1360"/>
        <w:gridCol w:w="1240"/>
        <w:gridCol w:w="1240"/>
      </w:tblGrid>
      <w:tr w:rsidR="00CE564D" w:rsidRPr="00F704BF" w:rsidTr="005979BC">
        <w:trPr>
          <w:trHeight w:val="230"/>
          <w:tblHeader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45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CE564D" w:rsidRPr="00F704BF" w:rsidTr="005979BC">
        <w:trPr>
          <w:trHeight w:val="230"/>
          <w:tblHeader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CE564D" w:rsidRPr="00F704BF" w:rsidTr="005979BC">
        <w:trPr>
          <w:trHeight w:val="230"/>
          <w:tblHeader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8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CE564D" w:rsidRPr="00F704BF" w:rsidTr="005979BC">
        <w:trPr>
          <w:trHeight w:val="20"/>
          <w:tblHeader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Ведом-</w:t>
            </w:r>
            <w:r w:rsidRPr="00F704BF">
              <w:rPr>
                <w:color w:val="000000"/>
                <w:kern w:val="0"/>
                <w:sz w:val="20"/>
                <w:szCs w:val="20"/>
              </w:rPr>
              <w:br/>
              <w:t>ство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Раз-дел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Подраз-дел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Вид расхо-дов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УПРАВЛЕНИЕ ФИНАНСОВ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22 712,3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22 812,3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22 812,3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22 692,3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Резервные фонды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0410228500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0410228500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ОТДЕЛ КУЛЬТУРЫ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231 712,9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231 072,1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231 064,7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«Развитие культуры и туризма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Субсидия учреждениям дополнительного образования на оказание муниципальных услуг и выполнение работ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0210323590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0210323590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201 709,4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201 068,6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201 061,2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180 436,8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180 071,8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179 401,0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179 393,6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135 027,5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134 796,7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134 789,3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Субсидия учреждениям культурно-досугового типа на оказание муниципальных услуг и выполнение работ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0210143590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0210143590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Субсидия музею на оказание муниципальных услуг и выполнение работ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музеев и постоянных выставок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0210241590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0210241590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0210500000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0210525700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0210525700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общественно значимых мероприятий на территории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0210700000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02110L5190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02110L5190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независимой оценки качества условий оказания услуг организациями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0211125220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0211125220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государственную поддержку лучших сельских учреждений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государственную поддержку лучших сельских учреждений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02113L5192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02113L5192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библиотечного дела в Лысковском муниципальном округе»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44 246,3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43 806,3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43 806,3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Субсидия библиотеке на оказание муниципальных услуг и выполнение работ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библиотек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0220142590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0220142590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Комплектование фондов книжными и периодическими изданиями, в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том числе в электронном виде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0220225700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0220225700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«Пожарная безопасность учреждений культуры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по обеспечению пожарной безопасности в учреждениях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0230129050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0230129050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«Повышение энергоэффективности в учреждениях культуры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по повышению энергетической эффективности в учреждениях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0240100000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0240125080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0240125080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туризма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0260000000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для популяризации туристических возможностей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0260100000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0260125220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0260125220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Проведение антинаркотических мероприятий и акций среди детей и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молодёжи в 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антитеррористической направленности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1930126100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1930126100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21 272,6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21 272,6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Финансовое обеспечение казенных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1 663,7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1 663,7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Подпрограмма «Обеспечение реализации муниципальной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УПРАВЛЕНИЕ ОБРАЗОВАНИЯ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1 795 813,5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1 150 814,0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1 197 517,6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Обустройство спортивной площадки и беговой дорожки на территории средней школы № 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1 782 453,9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1 141 819,7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1 188 523,3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Дошкольное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357 646,0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366 863,5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357 215,8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357 646,0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366 863,5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0110120590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0110120590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133 489,3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организацию присмотра и ухода за ребенком в образовательных организациях(освобождение от внесения платы членов семей участников СВО)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0110120591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0110120591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230 577,4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220 447,4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230 577,4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1 259,0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1 259,0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Общее 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1 335 474,6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690 323,7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727 424,2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530 660,1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531 691,3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545 203,9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«Развитие общего образования»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525 245,0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524 217,2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537 423,0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общеобразовательных организаций на основе муниципального задания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494 003,4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494 531,6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507 893,6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0120121590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119 005,6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0120121590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119 005,6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организацию бесплатного питания детей для семей участников СВО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0120121591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0120121591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0120173070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359 567,0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0120173070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343 770,1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359 567,0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0120173140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1 761,5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1 769,2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1 842,5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0120173140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1 761,5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1 769,2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1 842,5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01201L3040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18 637,3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18 351,7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17 615,0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01201L3040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18 637,3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18 351,7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17 615,0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01201S2480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01201S2480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дополнительное финансовое обеспечение мероприятий по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01201S2490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6 074,9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5 936,5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5 669,5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01201S2490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6 074,9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5 936,5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5 669,5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Федеральный проект «Современная школа»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012E100000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012E174590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012E174590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5 361,7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5 361,7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5 361,7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5 361,7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«Комплексное развитие сельских территорий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«Современный облик сельских территорий»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06101L5766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06101L5766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804 814,5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дополнительного образования детей на основе муниципального задания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0130123590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0130123590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3 610,1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4 036,9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4 500,2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3 610,1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4 036,9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4 500,2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3 543,3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4 433,4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для детей и молодёжи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71 694,5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69 729,8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70 110,1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69 328,9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63 469,0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63 593,9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3 956,7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3 994,0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3 956,7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3 994,0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885,4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885,4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2 619,5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2 866,3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2 901,8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2 619,5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2 866,3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2 901,8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154,8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154,8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«Организация отдыха, оздоровления и занятости детей и молодежи»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16 716,1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11 407,5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11 443,8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на основе муниципального задания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11 649,8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0140144590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11 649,8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0140144590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11 649,8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Возмещение части расходов на приобретение путевок в загородные детские оздоровительные лагеря, детские санатории и санаторно-оздоровительные центры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5 066,3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4 610,1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4 646,4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4 193,5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3 733,5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3 733,5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0140273320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872,8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912,9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0140273320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872,8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912,9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1 068,6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материальную поддержку обучающихся, заключивших договор на целевое обучение (стипендии)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0150110020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0150110020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Содействие трудоустройству несовершеннолетних граждан в возрасте 14-18 лет в период каникул и в свободное от учебы время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0160000000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Выполнение противопожарных мероприятий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0160100000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0160129050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0160129050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зданий и сооружений, оснащение оборудованием образовательных организаций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0170125700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0170125700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«Конкурсная программа»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0180000000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патриотической направленности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0180100000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0180124010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0180124010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«Энергосбережение и повышение энергоэффективности образовательных учреждений»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01А0000000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энергосбережения и энергоэффективности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01А0100000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39 135,4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39 140,8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39 192,1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учебно-методических кабинетов, централизованных бухгалтерий, групп, групп хозяйственного обслуживания государственных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4 673,8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4 673,8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4 673,8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1 240,9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осуществление полномочий по организационно-техническому и информационно-методическому сопровождению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1 240,9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613,6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678,6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«Профилактика безнадзорности и правонарушений несовершеннолетних граждан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профилактических мероприятий, направленных на организацию ранней профилактической работы с несовершеннолетними, состоящими на профилактических учетах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1020126200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1020126200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антинаркотических мероприятий и акций среди детей и молодёжи в образовательных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19301S2250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19301S2250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F704BF">
              <w:rPr>
                <w:color w:val="000000"/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F704BF">
              <w:rPr>
                <w:color w:val="000000"/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УПРАВЛЕНИЕ СЕЛЬСКОГО ХОЗЯЙСТВА И ПРОДОВОЛЬСТВИЯ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Подпрограмма «Развитие сельского хозяйства, пищевой и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перерабатывающей промышленности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0910428100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0910428100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«Эпизоотическое благополучие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мероприятий по регулированию численности безнадзорных животных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0920173310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0920173310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N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УПРАВЛЕНИЕ ПО БЛАГОУСТРОЙСТВУ И РАЗВИТИЮ ТЕРРИТОРИЙ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214 190,1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154 488,3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140 526,4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первичных мер пожарной безопасности в границах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1420329050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1420329050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1440100000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1440126200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1440126200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54 801,5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51 947,7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53 971,2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транспортной системы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«Повышение безопасности дорожного движения в Лысковском округе»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безопасного поведения на дорогах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1620126200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1620126200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54 626,5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транспортной системы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54 626,5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транспортной инфраструктуры, ремонт и содержание автомобильных дорог общего пользования местного значения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54 626,5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34 430,6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1610120500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1610120500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автомобильных дорог и искусственных сооружений на них за счет средств дорожного фонда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33 030,6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12 001,9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27 000,0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21 028,7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24 772,7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23 796,2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Реализация проектов по поддержке местных инициатив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20 195,9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дороги по улице Большая с. Плотинское</w:t>
            </w:r>
            <w:r w:rsidRPr="00F704BF">
              <w:rPr>
                <w:color w:val="000000"/>
                <w:kern w:val="0"/>
                <w:sz w:val="20"/>
                <w:szCs w:val="20"/>
              </w:rPr>
              <w:br/>
              <w:t>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16104S2637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дорог по ул. Жуковская и ул. Сторонская в д. Петриха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4 114,1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4 114,1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дороги по ул.Центральная в д. Кременки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3 686,7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3 686,7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Ремонт участка автомобильной дороги по улице Чкалова в с. Трофимово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дороги по ул. Широкая д. Летнево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2 837,8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2 837,8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Ремонт автомобильных дорог по ул. Молодежная и ул. Новая с. Кириково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16104S2645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3 624,6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158 388,6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101 540,6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85 555,2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5 481,6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17 075,4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5 481,6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17 075,4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14 274,0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 объектов благоустройства и общественных территорий, в том числе на приобретение механизированной техники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14 274,0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17402S2860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14 274,0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17402S2860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14 274,0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5 481,6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1750118000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1750118000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обращению с твердыми коммунальными отходами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3 081,6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2 801,4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17502S2670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2 738,7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2 489,8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17502S2670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2 738,7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2 489,8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17502S2870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311,6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17502S2870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342,9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311,6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103 599,6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81 921,3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83 001,3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93 317,9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72 873,9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73 789,3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«Организация уличного освещения»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Уличное освещение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1710114000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1710114000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73 444,6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69 529,5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70 406,3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72 885,7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65 715,2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66 592,0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62 959,7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63 802,7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64 679,5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62 959,7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63 802,7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64 679,5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9 926,0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8 013,5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17403S2980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17403S2980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мероприятия указанные в пункте 1 статьи 16.6, пункте 1 статьи 75.1 и пункте 1 статьи 78.2 Федерального закона «Об охране окружающей среды»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927,6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«Содержание городского пляжа»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1760000000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1760100000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1760119000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1760119000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«Мероприятия по борьбе с борщевиком Сосновского»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1770120000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1770120000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12 616,0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12 616,0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в рамках реализации проектов по поддержке местных инициатив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Благоустройство общественного пространства по улице Молодежная в поселке Нива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4 309,9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4 309,9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Устройство детско-спортивной площадки в с. Леньково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Устройство детской игровой спортивной площадки в с.Петровка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17801S2665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3 975,6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Муниципальная программа «Формирование комфортной 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49 307,4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«Формирование комфортной 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конкурса лучших проектов создания комфортной городской среды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ОТДЕЛ КАПИТАЛЬНОГО СТРОИТЕЛЬСТВА АДМИНИСТРАЦИИ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155 814,6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97 729,6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14 654,0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«Комплексное развитие сельских территорий»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Улучшение жилищных условий граждан Российской Федерации,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проживающих в сельской местности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0940190100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0940190100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2 161,7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11 092,3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10 492,3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«Сохранение и развитие материально-технической базы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10 492,3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Проектирование, строительство и реконструкция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10 492,3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4 492,3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выплаты по обязательствам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021Я500000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92 899,6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137 488,8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92 899,6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3 496,8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3 496,8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КОНТРОЛЬНО-СЧЕТНАЯ КОМИССИЯ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СОВЕТ ДЕПУТАТОВ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АДМИНИСТРАЦИЯ ЛЫСКОВСКОГО МУНИЦИПАЛЬНОГО ОКРУГА 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431 828,9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411 848,4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410 922,8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117 432,0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108 594,0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110 059,1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Высшее должностное лицо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7770101000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7770101000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73 471,4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69 150,4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69 250,4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«Укрепление института семьи»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деятельности по опеке и попечительству в отношении совершеннолетних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осуществление полномочий по организации и осуществлению деятельности по опеке и попечительству в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отношении несовершеннолетних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1 396,9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1 396,9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1 396,9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«Противодействие коррупции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1040000000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Развитие системы противодействия (профилактики) коррупции, организационно-управленческой базы антикоррупционной деятельности в Лысковском муниципальном округе Нижегородской области и антикоррупционного просвещения, обучения и воспитания (организация обучения в сфере противодействия коррупции, организация проведения круглых столов, прием граждан, консультации, публикации в СМИ, организация проведения антикоррупционных акций, организация создания агитационного-просветительского материала)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1040100000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1040126200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1040126200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70 496,3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70 496,3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70 496,3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70 496,3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67 171,5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63 171,5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63 171,5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3 324,8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3 003,8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Судебная система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составлению(изменению, дополнению)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7770351200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7770351200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40 282,6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35 857,6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37 221,7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 имуществом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1 975,0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1110229130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1110229130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1110329150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1110329150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Техническое обслуживание муниципального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1110500000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 муниципальной казны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1110529140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1110529140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38 307,6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35 071,7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38 307,6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35 071,7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33 207,6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33 207,6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9 786,9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10 286,9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1 364,1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выплаты по обязательствам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1 364,1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364,1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4 150,0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осуществление государственных полномочий РФ по первичному воинскому учёту на территориях, где отсутствуют военные комиссариаты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1 124,5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1 248,2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1 576,4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62 089,2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62 089,2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62 089,2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Гражданская оборона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Подготовка населения в области гражданской обороны, защиты населения и территорий от чрезвычайных ситуаций на территории Лысковского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организацию и осуществление мероприятий по гражданской обороне, защите населения от чрезвычайных ситуаций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1430129060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1430129060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61 689,2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61 689,2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61 689,2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«Профилактика преступлений и правонарушений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Организация и стимулирование деятельности добровольной народной дружины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1010226200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1010226200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61 589,2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61 589,2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61 589,2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«Защита населения от чрезвычайных ситуаций»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1 571,9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1 571,9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1 571,9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чрезвычайных ситуаций и последствий стихийных бедствий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1410129030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1410129030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1410229040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1410229040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1410429070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1410429070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Эпизоотическое благополучие в Лысковском муниципальном округе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1410500000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Реализация мероприятий, направленных на эпизоотическое благополучие в Лысковском муниципальном округе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1410528900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1410528900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профилактических мероприятий по повышению пожарной безопасности объектов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1420129050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Принятие мер по локализации пожара и спасению</w:t>
            </w:r>
            <w:r w:rsidRPr="00F704BF">
              <w:rPr>
                <w:color w:val="000000"/>
                <w:kern w:val="0"/>
                <w:sz w:val="20"/>
                <w:szCs w:val="20"/>
              </w:rPr>
              <w:br/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людей и имущества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42 793,1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42 800,3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42 800,3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 единой дежурной диспетчерской службы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16 660,6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15 732,0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15 732,0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Исполнение расходных обязательств в рамках реализации полномочий, установленных Федеральным законом от 27 июля 2010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г. № 190-ФЗ «О теплоснабжении»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Оказание услуг по перевозке пассажиров транспортом общего пользования на регулярных маршрутах в границах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7770390900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7770390900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5 907,0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5 732,0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5 732,0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 имуществом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Формирование базы данных о муниципальном имуществе и земельных участках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по земельным ресурсам и землеустройству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1110429160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1110429160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675,0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предпринимательства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«Развитие предпринимательства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поддержку малого и среднего предпринимательства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1310362200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1310362200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«Обеспечение реализации муниципальных программ»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41 331,5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38 703,8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38 522,3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направленные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0510129120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0510129120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9 008,2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6 356,5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6 193,0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9 008,2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6 356,5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6 193,0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9 008,2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6 356,5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6 193,0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на 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0510260100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0510260100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2 702,6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3 244,0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3 080,5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2 521,1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2 518,0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2 536,0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2 180,5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2 518,0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2 536,0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340,6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05103S2860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544,5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05103S2860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181,5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726,0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544,5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на возмещение (финансовое обеспечение) расходов на жилищно-коммунальные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4 774,2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на возмещение (финансовое обеспечение) расходов на 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0510460200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4 333,2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0510460200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4 333,2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05104S2090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05104S2090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7770373930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7770373930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44 587,7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45 505,6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42 956,2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0310110070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0310110070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2 600,4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Прочие мероприятия в рамках муниципальной программы «Обеспечение населения Лысковского муниципального округа Нижегородской области» доступным и комфортным жильем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жильем отдельных категорий граждан, установленных Федеральными законами от 24 ноября 1995 года №181-ФЗ «О социальной защите инвалидовв Российской Федерации»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0420251760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0420251760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7770374500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7770374500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27 287,7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26 205,2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26 205,2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27 287,7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26 205,2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26 205,2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дома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04101L4970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04101L4970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620,0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26 667,7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26 667,7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софинансирования с федеральным бюджетом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04201R0820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11 852,3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04201R0820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11 852,3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14 815,4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14 815,4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115 700,8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Физическая культура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68 997,8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68 997,8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68 997,8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60 660,2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60 660,2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60 660,2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0810500000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Обеспечение функционирования модели персонифицированного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финансирования дополнительного образования детей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Массовый спорт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6 291,2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6 291,2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6 291,2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Проведение физкультурно-спортивных мероприятий среди различных категорий населения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0810100000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4 933,3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Мероприятия в области спорта, физической культуры и туризма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0810125270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0810125270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4 833,3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командирования спортсменов до 18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08101S2300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08101S2300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0810325700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0810325700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Обеспечение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0810400000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Софинансирование расходов на выполение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08104S2280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08104S2280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 xml:space="preserve">Мероприятия в рамках муниципальной программы «Развитие </w:t>
            </w: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физической культуры Лысковского муниципального округа»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lastRenderedPageBreak/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Муниципальная программа «Информационное общество Лысковского муниципального округа Нижегородской области»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0700000000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0710000000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Выделение субсидий на выполнение муниципального задания на выполнение муниципальных работ по информированию населения по вопросам, имеющим большую социальную значимость путем производства и выпуска печатных средств массовой информации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0710300000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0710300590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0710300590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Расходы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07103S2050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07103S2050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</w:tr>
      <w:tr w:rsidR="00CE564D" w:rsidRPr="00F704BF" w:rsidTr="005979BC">
        <w:trPr>
          <w:trHeight w:val="2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2 866 058,0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2 082 750,6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64D" w:rsidRPr="00F704BF" w:rsidRDefault="00CE564D" w:rsidP="005979B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F704BF">
              <w:rPr>
                <w:color w:val="000000"/>
                <w:kern w:val="0"/>
                <w:sz w:val="20"/>
                <w:szCs w:val="20"/>
              </w:rPr>
              <w:t>2 018 620,0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732594" w:rsidRPr="00526D23" w:rsidRDefault="00526D23" w:rsidP="008B4676">
      <w:pPr>
        <w:tabs>
          <w:tab w:val="left" w:pos="3402"/>
          <w:tab w:val="left" w:pos="6237"/>
        </w:tabs>
        <w:ind w:left="-709"/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7808D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6D23"/>
    <w:rsid w:val="00032EFE"/>
    <w:rsid w:val="0004646F"/>
    <w:rsid w:val="000501FF"/>
    <w:rsid w:val="000522C7"/>
    <w:rsid w:val="00052E28"/>
    <w:rsid w:val="00065FDE"/>
    <w:rsid w:val="00080FC6"/>
    <w:rsid w:val="00091C44"/>
    <w:rsid w:val="000A050D"/>
    <w:rsid w:val="000A3FD2"/>
    <w:rsid w:val="000D1F07"/>
    <w:rsid w:val="000E6EA1"/>
    <w:rsid w:val="001024AA"/>
    <w:rsid w:val="00153670"/>
    <w:rsid w:val="00157AB9"/>
    <w:rsid w:val="001A2014"/>
    <w:rsid w:val="001A2DC0"/>
    <w:rsid w:val="001B03BB"/>
    <w:rsid w:val="001C0F78"/>
    <w:rsid w:val="002008D5"/>
    <w:rsid w:val="002547A1"/>
    <w:rsid w:val="0026248B"/>
    <w:rsid w:val="0027166A"/>
    <w:rsid w:val="00275E23"/>
    <w:rsid w:val="00276FE1"/>
    <w:rsid w:val="002B0911"/>
    <w:rsid w:val="00300732"/>
    <w:rsid w:val="0030554F"/>
    <w:rsid w:val="00306ED0"/>
    <w:rsid w:val="0032769F"/>
    <w:rsid w:val="00367A49"/>
    <w:rsid w:val="00370726"/>
    <w:rsid w:val="0037093C"/>
    <w:rsid w:val="00372322"/>
    <w:rsid w:val="003725A9"/>
    <w:rsid w:val="00386728"/>
    <w:rsid w:val="003941AF"/>
    <w:rsid w:val="003A43DB"/>
    <w:rsid w:val="003C4269"/>
    <w:rsid w:val="003D1C02"/>
    <w:rsid w:val="00436141"/>
    <w:rsid w:val="00456308"/>
    <w:rsid w:val="00470C78"/>
    <w:rsid w:val="004B0D7A"/>
    <w:rsid w:val="004B493E"/>
    <w:rsid w:val="004C152A"/>
    <w:rsid w:val="004C3AAF"/>
    <w:rsid w:val="004D20FA"/>
    <w:rsid w:val="00526D23"/>
    <w:rsid w:val="00526F12"/>
    <w:rsid w:val="005379F4"/>
    <w:rsid w:val="005461F5"/>
    <w:rsid w:val="00590317"/>
    <w:rsid w:val="005A18EB"/>
    <w:rsid w:val="005D33A9"/>
    <w:rsid w:val="005D3C7E"/>
    <w:rsid w:val="005D69A5"/>
    <w:rsid w:val="00612F03"/>
    <w:rsid w:val="0061456E"/>
    <w:rsid w:val="00637110"/>
    <w:rsid w:val="00643A4D"/>
    <w:rsid w:val="006451BF"/>
    <w:rsid w:val="00667BE9"/>
    <w:rsid w:val="0067608C"/>
    <w:rsid w:val="006845ED"/>
    <w:rsid w:val="00684C64"/>
    <w:rsid w:val="006A08FD"/>
    <w:rsid w:val="006B1600"/>
    <w:rsid w:val="006D390A"/>
    <w:rsid w:val="00711BA1"/>
    <w:rsid w:val="00732594"/>
    <w:rsid w:val="00744270"/>
    <w:rsid w:val="00773A1E"/>
    <w:rsid w:val="007808D4"/>
    <w:rsid w:val="0078288B"/>
    <w:rsid w:val="008113B3"/>
    <w:rsid w:val="0083251D"/>
    <w:rsid w:val="0086070C"/>
    <w:rsid w:val="00861F18"/>
    <w:rsid w:val="008A0481"/>
    <w:rsid w:val="008B4676"/>
    <w:rsid w:val="00952DD5"/>
    <w:rsid w:val="00956236"/>
    <w:rsid w:val="00956457"/>
    <w:rsid w:val="0097122B"/>
    <w:rsid w:val="00976D1B"/>
    <w:rsid w:val="0098142D"/>
    <w:rsid w:val="009A28B1"/>
    <w:rsid w:val="009A6053"/>
    <w:rsid w:val="009C4911"/>
    <w:rsid w:val="00A0214A"/>
    <w:rsid w:val="00A0471A"/>
    <w:rsid w:val="00A30535"/>
    <w:rsid w:val="00A47D75"/>
    <w:rsid w:val="00A5614E"/>
    <w:rsid w:val="00A65ED3"/>
    <w:rsid w:val="00A84B4B"/>
    <w:rsid w:val="00AE51D2"/>
    <w:rsid w:val="00AE6282"/>
    <w:rsid w:val="00B2416C"/>
    <w:rsid w:val="00B30226"/>
    <w:rsid w:val="00B40AA8"/>
    <w:rsid w:val="00B54804"/>
    <w:rsid w:val="00B906E2"/>
    <w:rsid w:val="00B93C03"/>
    <w:rsid w:val="00BA61F1"/>
    <w:rsid w:val="00BB0330"/>
    <w:rsid w:val="00BC718C"/>
    <w:rsid w:val="00BD1B9B"/>
    <w:rsid w:val="00BF46B9"/>
    <w:rsid w:val="00BF4C05"/>
    <w:rsid w:val="00C406CC"/>
    <w:rsid w:val="00C62868"/>
    <w:rsid w:val="00C9291E"/>
    <w:rsid w:val="00CB4604"/>
    <w:rsid w:val="00CC133E"/>
    <w:rsid w:val="00CC3AE7"/>
    <w:rsid w:val="00CC3B9B"/>
    <w:rsid w:val="00CE564D"/>
    <w:rsid w:val="00CF503D"/>
    <w:rsid w:val="00CF63A4"/>
    <w:rsid w:val="00D013D0"/>
    <w:rsid w:val="00D13E58"/>
    <w:rsid w:val="00D43F55"/>
    <w:rsid w:val="00D45390"/>
    <w:rsid w:val="00D8123E"/>
    <w:rsid w:val="00DC1639"/>
    <w:rsid w:val="00DE2335"/>
    <w:rsid w:val="00DF79F8"/>
    <w:rsid w:val="00E02E52"/>
    <w:rsid w:val="00E35E5F"/>
    <w:rsid w:val="00E97C20"/>
    <w:rsid w:val="00EA5736"/>
    <w:rsid w:val="00ED029C"/>
    <w:rsid w:val="00EE32F2"/>
    <w:rsid w:val="00EE7D9B"/>
    <w:rsid w:val="00EF0782"/>
    <w:rsid w:val="00F35035"/>
    <w:rsid w:val="00F449DA"/>
    <w:rsid w:val="00F50123"/>
    <w:rsid w:val="00F507E5"/>
    <w:rsid w:val="00F55968"/>
    <w:rsid w:val="00F750F9"/>
    <w:rsid w:val="00F96CEF"/>
    <w:rsid w:val="00FA04CE"/>
    <w:rsid w:val="00FE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1A2DC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A2DC0"/>
    <w:rPr>
      <w:color w:val="954F72"/>
      <w:u w:val="single"/>
    </w:rPr>
  </w:style>
  <w:style w:type="paragraph" w:customStyle="1" w:styleId="xl63">
    <w:name w:val="xl63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4">
    <w:name w:val="xl64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5">
    <w:name w:val="xl65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7">
    <w:name w:val="xl67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9">
    <w:name w:val="xl69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2">
    <w:name w:val="xl72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3">
    <w:name w:val="xl73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5">
    <w:name w:val="xl75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6">
    <w:name w:val="xl76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7">
    <w:name w:val="xl77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8">
    <w:name w:val="xl78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9">
    <w:name w:val="xl79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0">
    <w:name w:val="xl80"/>
    <w:basedOn w:val="a"/>
    <w:rsid w:val="004563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  <w:sz w:val="20"/>
      <w:szCs w:val="20"/>
    </w:rPr>
  </w:style>
  <w:style w:type="paragraph" w:customStyle="1" w:styleId="xl81">
    <w:name w:val="xl81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kern w:val="0"/>
    </w:rPr>
  </w:style>
  <w:style w:type="paragraph" w:customStyle="1" w:styleId="xl83">
    <w:name w:val="xl83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kern w:val="0"/>
    </w:rPr>
  </w:style>
  <w:style w:type="paragraph" w:customStyle="1" w:styleId="xl84">
    <w:name w:val="xl84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85">
    <w:name w:val="xl85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86">
    <w:name w:val="xl86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87">
    <w:name w:val="xl87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88">
    <w:name w:val="xl88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"/>
    <w:rsid w:val="00C406C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0">
    <w:name w:val="xl90"/>
    <w:basedOn w:val="a"/>
    <w:rsid w:val="00C406C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1">
    <w:name w:val="xl91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2">
    <w:name w:val="xl92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3">
    <w:name w:val="xl93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4">
    <w:name w:val="xl94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5">
    <w:name w:val="xl95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6">
    <w:name w:val="xl96"/>
    <w:basedOn w:val="a"/>
    <w:rsid w:val="0098142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7">
    <w:name w:val="xl97"/>
    <w:basedOn w:val="a"/>
    <w:rsid w:val="0098142D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43</Pages>
  <Words>14617</Words>
  <Characters>83318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209</cp:revision>
  <dcterms:created xsi:type="dcterms:W3CDTF">2022-02-04T05:40:00Z</dcterms:created>
  <dcterms:modified xsi:type="dcterms:W3CDTF">2026-05-06T04:27:00Z</dcterms:modified>
</cp:coreProperties>
</file>